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cce8a9336a43573fd0187ceea88e4041bafc8"/>
    <w:p>
      <w:pPr>
        <w:pStyle w:val="Heading1"/>
      </w:pPr>
      <w:r>
        <w:t xml:space="preserve">BASES LEGALES DEL SORTEO «¿BLANCO O BLAUGRANA? TÚ ELIGES» DE MUELLE UNO</w:t>
      </w:r>
    </w:p>
    <w:bookmarkStart w:id="9" w:name="organizador"/>
    <w:p>
      <w:pPr>
        <w:pStyle w:val="Heading2"/>
      </w:pPr>
      <w:r>
        <w:t xml:space="preserve">1. ORGANIZADOR</w:t>
      </w:r>
    </w:p>
    <w:p>
      <w:pPr>
        <w:pStyle w:val="FirstParagraph"/>
      </w:pPr>
      <w:r>
        <w:t xml:space="preserve">El presente sorteo es organizado por</w:t>
      </w:r>
      <w:r>
        <w:t xml:space="preserve"> </w:t>
      </w:r>
      <w:r>
        <w:rPr>
          <w:b/>
          <w:bCs/>
        </w:rPr>
        <w:t xml:space="preserve">Muelle Uno</w:t>
      </w:r>
      <w:r>
        <w:t xml:space="preserve">, en adelante, el «Organizador», con motivo de una acción promocional desarrollada a través de sus perfiles oficiales en redes sociales.</w:t>
      </w:r>
    </w:p>
    <w:p>
      <w:pPr>
        <w:pStyle w:val="BodyText"/>
      </w:pPr>
      <w:r>
        <w:t xml:space="preserve">El sorteo se desarrollará de forma independiente en los perfiles oficiales de Muelle Uno: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Instagram:</w:t>
      </w:r>
      <w:r>
        <w:rPr>
          <w:b/>
          <w:bCs/>
        </w:rPr>
        <w:t xml:space="preserve"> </w:t>
      </w:r>
      <w:r>
        <w:rPr>
          <w:b/>
          <w:bCs/>
        </w:rPr>
        <w:t xml:space="preserve">@muelleuno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TikTok:</w:t>
      </w:r>
      <w:r>
        <w:rPr>
          <w:b/>
          <w:bCs/>
        </w:rPr>
        <w:t xml:space="preserve"> </w:t>
      </w:r>
      <w:r>
        <w:rPr>
          <w:b/>
          <w:bCs/>
        </w:rPr>
        <w:t xml:space="preserve">@muelleuno</w:t>
      </w:r>
    </w:p>
    <w:p>
      <w:pPr>
        <w:pStyle w:val="FirstParagraph"/>
      </w:pPr>
      <w:r>
        <w:t xml:space="preserve">No existen otros perfiles oficiales de Muelle Uno participantes en este sorteo.</w:t>
      </w:r>
    </w:p>
    <w:bookmarkEnd w:id="9"/>
    <w:bookmarkStart w:id="10" w:name="objeto-del-sorteo"/>
    <w:p>
      <w:pPr>
        <w:pStyle w:val="Heading2"/>
      </w:pPr>
      <w:r>
        <w:t xml:space="preserve">2. OBJETO DEL SORTEO</w:t>
      </w:r>
    </w:p>
    <w:p>
      <w:pPr>
        <w:pStyle w:val="FirstParagraph"/>
      </w:pPr>
      <w:r>
        <w:t xml:space="preserve">El objetivo del sorteo es promocionar la oferta comercial y deportiva de Muelle Uno, así como sus tiendas oficiales del Real Madrid y del FC Barcelona, mediante una acción dirigida a los seguidores de Muelle Uno en redes sociales.</w:t>
      </w:r>
    </w:p>
    <w:bookmarkEnd w:id="10"/>
    <w:bookmarkStart w:id="11" w:name="premios"/>
    <w:p>
      <w:pPr>
        <w:pStyle w:val="Heading2"/>
      </w:pPr>
      <w:r>
        <w:t xml:space="preserve">3. PREMIOS</w:t>
      </w:r>
    </w:p>
    <w:p>
      <w:pPr>
        <w:pStyle w:val="FirstParagraph"/>
      </w:pPr>
      <w:r>
        <w:t xml:space="preserve">Se establecen</w:t>
      </w:r>
      <w:r>
        <w:t xml:space="preserve"> </w:t>
      </w:r>
      <w:r>
        <w:rPr>
          <w:b/>
          <w:bCs/>
        </w:rPr>
        <w:t xml:space="preserve">dos (2) premios</w:t>
      </w:r>
      <w:r>
        <w:t xml:space="preserve">, uno correspondiente al sorteo realizado en Instagram y otro al sorteo realizado en TikTok.</w:t>
      </w:r>
    </w:p>
    <w:p>
      <w:pPr>
        <w:pStyle w:val="BodyText"/>
      </w:pPr>
      <w:r>
        <w:t xml:space="preserve">Cada premio consiste en</w:t>
      </w:r>
      <w:r>
        <w:t xml:space="preserve"> </w:t>
      </w:r>
      <w:r>
        <w:rPr>
          <w:b/>
          <w:bCs/>
        </w:rPr>
        <w:t xml:space="preserve">una (1) camiseta Away Fan oficial de la temporada vigente</w:t>
      </w:r>
      <w:r>
        <w:t xml:space="preserve">, a elección de la persona ganadora entre las siguientes opciones:</w:t>
      </w:r>
    </w:p>
    <w:p>
      <w:pPr>
        <w:pStyle w:val="Compact"/>
        <w:numPr>
          <w:ilvl w:val="0"/>
          <w:numId w:val="1002"/>
        </w:numPr>
      </w:pPr>
      <w:r>
        <w:t xml:space="preserve">Camiseta Away Fan del</w:t>
      </w:r>
      <w:r>
        <w:t xml:space="preserve"> </w:t>
      </w:r>
      <w:r>
        <w:rPr>
          <w:b/>
          <w:bCs/>
        </w:rPr>
        <w:t xml:space="preserve">Real Madrid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Camiseta Away Fan del</w:t>
      </w:r>
      <w:r>
        <w:t xml:space="preserve"> </w:t>
      </w:r>
      <w:r>
        <w:rPr>
          <w:b/>
          <w:bCs/>
        </w:rPr>
        <w:t xml:space="preserve">FC Barcelona</w:t>
      </w:r>
      <w:r>
        <w:t xml:space="preserve">.</w:t>
      </w:r>
    </w:p>
    <w:p>
      <w:pPr>
        <w:pStyle w:val="FirstParagraph"/>
      </w:pPr>
      <w:r>
        <w:t xml:space="preserve">Por tanto: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1 camiseta Away Fan será sorteada entre los participantes de Instagram.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1 camiseta Away Fan será sorteada entre los participantes de TikTok.</w:t>
      </w:r>
    </w:p>
    <w:p>
      <w:pPr>
        <w:pStyle w:val="FirstParagraph"/>
      </w:pPr>
      <w:r>
        <w:t xml:space="preserve">La persona ganadora de cada red social podrá elegir entre la camiseta Away Fan del Real Madrid o la camiseta Away Fan del FC Barcelona,</w:t>
      </w:r>
      <w:r>
        <w:t xml:space="preserve"> </w:t>
      </w:r>
      <w:r>
        <w:rPr>
          <w:b/>
          <w:bCs/>
        </w:rPr>
        <w:t xml:space="preserve">sujeto a disponibilidad de modelo y talla en el momento de la recogida</w:t>
      </w:r>
      <w:r>
        <w:t xml:space="preserve">.</w:t>
      </w:r>
    </w:p>
    <w:p>
      <w:pPr>
        <w:pStyle w:val="BodyText"/>
      </w:pPr>
      <w:r>
        <w:t xml:space="preserve">Las camisetas se entregarán</w:t>
      </w:r>
      <w:r>
        <w:t xml:space="preserve"> </w:t>
      </w:r>
      <w:r>
        <w:rPr>
          <w:b/>
          <w:bCs/>
        </w:rPr>
        <w:t xml:space="preserve">sin personalizar</w:t>
      </w:r>
      <w:r>
        <w:t xml:space="preserve">.</w:t>
      </w:r>
    </w:p>
    <w:p>
      <w:pPr>
        <w:pStyle w:val="BodyText"/>
      </w:pPr>
      <w:r>
        <w:t xml:space="preserve">En caso de que la persona ganadora desee añadir una personalización —nombre, número u otra opción disponible en tienda—, deberá</w:t>
      </w:r>
      <w:r>
        <w:t xml:space="preserve"> </w:t>
      </w:r>
      <w:r>
        <w:rPr>
          <w:b/>
          <w:bCs/>
        </w:rPr>
        <w:t xml:space="preserve">abonar íntegramente el coste de dicha personalización</w:t>
      </w:r>
      <w:r>
        <w:t xml:space="preserve">, que no está incluido en el premio.</w:t>
      </w:r>
    </w:p>
    <w:p>
      <w:pPr>
        <w:pStyle w:val="BodyText"/>
      </w:pPr>
      <w:r>
        <w:t xml:space="preserve">Los premios son personales e intransferibles y no podrán canjearse por su valor económico ni por otro producto o servicio.</w:t>
      </w:r>
    </w:p>
    <w:bookmarkEnd w:id="11"/>
    <w:bookmarkStart w:id="12" w:name="ámbito-y-duración"/>
    <w:p>
      <w:pPr>
        <w:pStyle w:val="Heading2"/>
      </w:pPr>
      <w:r>
        <w:t xml:space="preserve">4. ÁMBITO Y DURACIÓN</w:t>
      </w:r>
    </w:p>
    <w:p>
      <w:pPr>
        <w:pStyle w:val="FirstParagraph"/>
      </w:pPr>
      <w:r>
        <w:t xml:space="preserve">El sorteo se desarrollará de forma independiente en los perfiles oficiales de Muelle Uno:</w:t>
      </w:r>
    </w:p>
    <w:p>
      <w:pPr>
        <w:pStyle w:val="BodyText"/>
      </w:pPr>
      <w:r>
        <w:rPr>
          <w:b/>
          <w:bCs/>
        </w:rPr>
        <w:t xml:space="preserve">Instagram:</w:t>
      </w:r>
      <w:r>
        <w:rPr>
          <w:b/>
          <w:bCs/>
        </w:rPr>
        <w:t xml:space="preserve"> </w:t>
      </w:r>
      <w:r>
        <w:rPr>
          <w:b/>
          <w:bCs/>
        </w:rPr>
        <w:t xml:space="preserve">@muelleuno</w:t>
      </w:r>
      <w:r>
        <w:br/>
      </w:r>
      <w:r>
        <w:rPr>
          <w:b/>
          <w:bCs/>
        </w:rPr>
        <w:t xml:space="preserve">TikTok:</w:t>
      </w:r>
      <w:r>
        <w:rPr>
          <w:b/>
          <w:bCs/>
        </w:rPr>
        <w:t xml:space="preserve"> </w:t>
      </w:r>
      <w:r>
        <w:rPr>
          <w:b/>
          <w:bCs/>
        </w:rPr>
        <w:t xml:space="preserve">@muelleuno</w:t>
      </w:r>
    </w:p>
    <w:p>
      <w:pPr>
        <w:pStyle w:val="BodyText"/>
      </w:pPr>
      <w:r>
        <w:t xml:space="preserve">El periodo de participación será el indicado en las publicaciones oficiales del sorteo.</w:t>
      </w:r>
    </w:p>
    <w:p>
      <w:pPr>
        <w:pStyle w:val="BodyText"/>
      </w:pPr>
      <w:r>
        <w:t xml:space="preserve">No se admitirán participaciones realizadas fuera del periodo establecido.</w:t>
      </w:r>
    </w:p>
    <w:bookmarkEnd w:id="12"/>
    <w:bookmarkStart w:id="13" w:name="requisitos-de-participación"/>
    <w:p>
      <w:pPr>
        <w:pStyle w:val="Heading2"/>
      </w:pPr>
      <w:r>
        <w:t xml:space="preserve">5. REQUISITOS DE PARTICIPACIÓN</w:t>
      </w:r>
    </w:p>
    <w:p>
      <w:pPr>
        <w:pStyle w:val="FirstParagraph"/>
      </w:pPr>
      <w:r>
        <w:t xml:space="preserve">Podrán participar personas físicas mayores de 18 años que cumplan los requisitos indicados en la publicación correspondiente del sorteo.</w:t>
      </w:r>
    </w:p>
    <w:p>
      <w:pPr>
        <w:pStyle w:val="BodyText"/>
      </w:pPr>
      <w:r>
        <w:t xml:space="preserve">Para participar será necesario:</w:t>
      </w:r>
    </w:p>
    <w:p>
      <w:pPr>
        <w:pStyle w:val="Compact"/>
        <w:numPr>
          <w:ilvl w:val="0"/>
          <w:numId w:val="1004"/>
        </w:numPr>
      </w:pPr>
      <w:r>
        <w:t xml:space="preserve">Seguir la cuenta oficial</w:t>
      </w:r>
      <w:r>
        <w:t xml:space="preserve"> </w:t>
      </w:r>
      <w:r>
        <w:rPr>
          <w:b/>
          <w:bCs/>
        </w:rPr>
        <w:t xml:space="preserve">@muelleuno</w:t>
      </w:r>
      <w:r>
        <w:t xml:space="preserve"> </w:t>
      </w:r>
      <w:r>
        <w:t xml:space="preserve">en la red social en la que se participe.</w:t>
      </w:r>
    </w:p>
    <w:p>
      <w:pPr>
        <w:pStyle w:val="Compact"/>
        <w:numPr>
          <w:ilvl w:val="0"/>
          <w:numId w:val="1004"/>
        </w:numPr>
      </w:pPr>
      <w:r>
        <w:t xml:space="preserve">Cumplir los pasos indicados en la publicación del sorteo.</w:t>
      </w:r>
    </w:p>
    <w:p>
      <w:pPr>
        <w:pStyle w:val="Compact"/>
        <w:numPr>
          <w:ilvl w:val="0"/>
          <w:numId w:val="1004"/>
        </w:numPr>
      </w:pPr>
      <w:r>
        <w:t xml:space="preserve">Realizar la participación dentro del periodo establecido.</w:t>
      </w:r>
    </w:p>
    <w:p>
      <w:pPr>
        <w:pStyle w:val="FirstParagraph"/>
      </w:pPr>
      <w:r>
        <w:t xml:space="preserve">La participación realizada en Instagram únicamente optará al premio correspondiente al sorteo de Instagram.</w:t>
      </w:r>
    </w:p>
    <w:p>
      <w:pPr>
        <w:pStyle w:val="BodyText"/>
      </w:pPr>
      <w:r>
        <w:t xml:space="preserve">La participación realizada en TikTok únicamente optará al premio correspondiente al sorteo de TikTok.</w:t>
      </w:r>
    </w:p>
    <w:p>
      <w:pPr>
        <w:pStyle w:val="BodyText"/>
      </w:pPr>
      <w:r>
        <w:t xml:space="preserve">No podrán participar empleados del Organizador, personas directamente vinculadas a la organización del sorteo ni sus familiares directos.</w:t>
      </w:r>
    </w:p>
    <w:p>
      <w:pPr>
        <w:pStyle w:val="BodyText"/>
      </w:pPr>
      <w:r>
        <w:t xml:space="preserve">El Organizador se reserva el derecho de excluir aquellas participaciones que considere fraudulentas, realizadas mediante cuentas falsas o que incumplan las presentes bases.</w:t>
      </w:r>
    </w:p>
    <w:bookmarkEnd w:id="13"/>
    <w:bookmarkStart w:id="14" w:name="X7774195ae04c141e7d82e15e2fc222741f04554"/>
    <w:p>
      <w:pPr>
        <w:pStyle w:val="Heading2"/>
      </w:pPr>
      <w:r>
        <w:t xml:space="preserve">6. MECÁNICA Y ELECCIÓN DE LAS PERSONAS GANADORAS</w:t>
      </w:r>
    </w:p>
    <w:p>
      <w:pPr>
        <w:pStyle w:val="FirstParagraph"/>
      </w:pPr>
      <w:r>
        <w:t xml:space="preserve">Una vez finalizado el periodo de participación, se realizará un sorteo independiente para cada red social entre las personas que hayan cumplido correctamente todos los requisitos.</w:t>
      </w:r>
    </w:p>
    <w:p>
      <w:pPr>
        <w:pStyle w:val="BodyText"/>
      </w:pPr>
      <w:r>
        <w:t xml:space="preserve">Se seleccionará: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1 persona ganadora entre las participaciones de Instagram.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1 persona ganadora entre las participaciones de TikTok.</w:t>
      </w:r>
    </w:p>
    <w:p>
      <w:pPr>
        <w:pStyle w:val="FirstParagraph"/>
      </w:pPr>
      <w:r>
        <w:t xml:space="preserve">Por tanto, habrá</w:t>
      </w:r>
      <w:r>
        <w:t xml:space="preserve"> </w:t>
      </w:r>
      <w:r>
        <w:rPr>
          <w:b/>
          <w:bCs/>
        </w:rPr>
        <w:t xml:space="preserve">dos personas ganadoras en total y dos premios independientes</w:t>
      </w:r>
      <w:r>
        <w:t xml:space="preserve">.</w:t>
      </w:r>
    </w:p>
    <w:p>
      <w:pPr>
        <w:pStyle w:val="BodyText"/>
      </w:pPr>
      <w:r>
        <w:t xml:space="preserve">Asimismo, se podrán seleccionar participantes suplentes para cada red social en caso de que la persona ganadora no cumpla los requisitos, renuncie al premio o no responda al contacto realizado por el Organizador.</w:t>
      </w:r>
    </w:p>
    <w:p>
      <w:pPr>
        <w:pStyle w:val="BodyText"/>
      </w:pPr>
      <w:r>
        <w:t xml:space="preserve">La selección se realizará mediante un sistema de selección aleatoria que garantice la imparcialidad del proceso.</w:t>
      </w:r>
    </w:p>
    <w:bookmarkEnd w:id="14"/>
    <w:bookmarkStart w:id="15" w:name="comunicación-con-las-personas-ganadoras"/>
    <w:p>
      <w:pPr>
        <w:pStyle w:val="Heading2"/>
      </w:pPr>
      <w:r>
        <w:t xml:space="preserve">7. COMUNICACIÓN CON LAS PERSONAS GANADORAS</w:t>
      </w:r>
    </w:p>
    <w:p>
      <w:pPr>
        <w:pStyle w:val="FirstParagraph"/>
      </w:pPr>
      <w:r>
        <w:t xml:space="preserve">El Organizador contactará con cada persona ganadora a través de la cuenta desde la que haya participado en el sorteo.</w:t>
      </w:r>
    </w:p>
    <w:p>
      <w:pPr>
        <w:pStyle w:val="BodyText"/>
      </w:pPr>
      <w:r>
        <w:t xml:space="preserve">Para gestionar la entrega del premio, la persona ganadora deberá facilitar:</w:t>
      </w:r>
    </w:p>
    <w:p>
      <w:pPr>
        <w:pStyle w:val="Compact"/>
        <w:numPr>
          <w:ilvl w:val="0"/>
          <w:numId w:val="1006"/>
        </w:numPr>
      </w:pPr>
      <w:r>
        <w:t xml:space="preserve">Nombre y apellidos.</w:t>
      </w:r>
    </w:p>
    <w:p>
      <w:pPr>
        <w:pStyle w:val="Compact"/>
        <w:numPr>
          <w:ilvl w:val="0"/>
          <w:numId w:val="1006"/>
        </w:numPr>
      </w:pPr>
      <w:r>
        <w:t xml:space="preserve">DNI/NIE, a efectos de identificación y gestión de la entrega.</w:t>
      </w:r>
    </w:p>
    <w:p>
      <w:pPr>
        <w:pStyle w:val="Compact"/>
        <w:numPr>
          <w:ilvl w:val="0"/>
          <w:numId w:val="1006"/>
        </w:numPr>
      </w:pPr>
      <w:r>
        <w:t xml:space="preserve">Datos de contacto necesarios para coordinar la recogida.</w:t>
      </w:r>
    </w:p>
    <w:p>
      <w:pPr>
        <w:pStyle w:val="FirstParagraph"/>
      </w:pPr>
      <w:r>
        <w:t xml:space="preserve">Si la persona ganadora no responde al contacto del Organizador en un plazo de 5 días, o no cumple los requisitos establecidos en estas bases, el Organizador podrá recurrir a un participante suplente de la misma red social.</w:t>
      </w:r>
    </w:p>
    <w:p>
      <w:pPr>
        <w:pStyle w:val="BodyText"/>
      </w:pPr>
      <w:r>
        <w:t xml:space="preserve">El Organizador nunca solicitará contraseñas, códigos de acceso ni datos bancarios para gestionar el premio.</w:t>
      </w:r>
    </w:p>
    <w:bookmarkEnd w:id="15"/>
    <w:bookmarkStart w:id="16" w:name="entrega-y-recogida-de-los-premios"/>
    <w:p>
      <w:pPr>
        <w:pStyle w:val="Heading2"/>
      </w:pPr>
      <w:r>
        <w:t xml:space="preserve">8. ENTREGA Y RECOGIDA DE LOS PREMIOS</w:t>
      </w:r>
    </w:p>
    <w:p>
      <w:pPr>
        <w:pStyle w:val="FirstParagraph"/>
      </w:pPr>
      <w:r>
        <w:t xml:space="preserve">Cada premio deberá recogerse presencialmente en Muelle Uno, en la tienda oficial correspondiente al equipo elegido:</w:t>
      </w:r>
    </w:p>
    <w:p>
      <w:pPr>
        <w:pStyle w:val="Compact"/>
        <w:numPr>
          <w:ilvl w:val="0"/>
          <w:numId w:val="1007"/>
        </w:numPr>
      </w:pPr>
      <w:r>
        <w:t xml:space="preserve">Si la persona ganadora elige la camiseta del</w:t>
      </w:r>
      <w:r>
        <w:t xml:space="preserve"> </w:t>
      </w:r>
      <w:r>
        <w:rPr>
          <w:b/>
          <w:bCs/>
        </w:rPr>
        <w:t xml:space="preserve">Real Madrid</w:t>
      </w:r>
      <w:r>
        <w:t xml:space="preserve">, la recogida se realizará en la</w:t>
      </w:r>
      <w:r>
        <w:t xml:space="preserve"> </w:t>
      </w:r>
      <w:r>
        <w:rPr>
          <w:b/>
          <w:bCs/>
        </w:rPr>
        <w:t xml:space="preserve">Tienda Oficial del Real Madrid de Muelle Uno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Si la persona ganadora elige la camiseta del</w:t>
      </w:r>
      <w:r>
        <w:t xml:space="preserve"> </w:t>
      </w:r>
      <w:r>
        <w:rPr>
          <w:b/>
          <w:bCs/>
        </w:rPr>
        <w:t xml:space="preserve">FC Barcelona</w:t>
      </w:r>
      <w:r>
        <w:t xml:space="preserve">, la recogida se realizará en la</w:t>
      </w:r>
      <w:r>
        <w:t xml:space="preserve"> </w:t>
      </w:r>
      <w:r>
        <w:rPr>
          <w:b/>
          <w:bCs/>
        </w:rPr>
        <w:t xml:space="preserve">Barça Store de Muelle Uno</w:t>
      </w:r>
      <w:r>
        <w:t xml:space="preserve">.</w:t>
      </w:r>
    </w:p>
    <w:p>
      <w:pPr>
        <w:pStyle w:val="FirstParagraph"/>
      </w:pPr>
      <w:r>
        <w:t xml:space="preserve">La persona ganadora dispondrá de un plazo máximo de</w:t>
      </w:r>
      <w:r>
        <w:t xml:space="preserve"> </w:t>
      </w:r>
      <w:r>
        <w:rPr>
          <w:b/>
          <w:bCs/>
        </w:rPr>
        <w:t xml:space="preserve">15 días naturales desde la fecha en la que el Organizador haya contactado con ella</w:t>
      </w:r>
      <w:r>
        <w:t xml:space="preserve"> </w:t>
      </w:r>
      <w:r>
        <w:t xml:space="preserve">para recoger el premio.</w:t>
      </w:r>
    </w:p>
    <w:p>
      <w:pPr>
        <w:pStyle w:val="BodyText"/>
      </w:pPr>
      <w:r>
        <w:t xml:space="preserve">Para la entrega será necesario acreditar la identidad mediante</w:t>
      </w:r>
      <w:r>
        <w:t xml:space="preserve"> </w:t>
      </w:r>
      <w:r>
        <w:rPr>
          <w:b/>
          <w:bCs/>
        </w:rPr>
        <w:t xml:space="preserve">DNI/NIE</w:t>
      </w:r>
      <w:r>
        <w:t xml:space="preserve">, que deberá corresponder con los datos facilitados al Organizador.</w:t>
      </w:r>
    </w:p>
    <w:p>
      <w:pPr>
        <w:pStyle w:val="BodyText"/>
      </w:pPr>
      <w:r>
        <w:t xml:space="preserve">El premio se entregará únicamente a la persona ganadora y no podrá ser recogido por terceras personas salvo autorización expresa del Organizador y previa acreditación de identidad.</w:t>
      </w:r>
    </w:p>
    <w:p>
      <w:pPr>
        <w:pStyle w:val="BodyText"/>
      </w:pPr>
      <w:r>
        <w:t xml:space="preserve">La camiseta se entregará</w:t>
      </w:r>
      <w:r>
        <w:t xml:space="preserve"> </w:t>
      </w:r>
      <w:r>
        <w:rPr>
          <w:b/>
          <w:bCs/>
        </w:rPr>
        <w:t xml:space="preserve">sin personalización</w:t>
      </w:r>
      <w:r>
        <w:t xml:space="preserve">. Cualquier servicio adicional de personalización deberá ser solicitado y abonado directamente por la persona ganadora en la tienda correspondiente.</w:t>
      </w:r>
    </w:p>
    <w:bookmarkEnd w:id="16"/>
    <w:bookmarkStart w:id="17" w:name="protección-de-datos-personales"/>
    <w:p>
      <w:pPr>
        <w:pStyle w:val="Heading2"/>
      </w:pPr>
      <w:r>
        <w:t xml:space="preserve">9. PROTECCIÓN DE DATOS PERSONALES</w:t>
      </w:r>
    </w:p>
    <w:p>
      <w:pPr>
        <w:pStyle w:val="FirstParagraph"/>
      </w:pPr>
      <w:r>
        <w:t xml:space="preserve">Los datos personales facilitados por las personas participantes y, especialmente, por las personas ganadoras, serán tratados exclusivamente para gestionar la participación en el sorteo, contactar con las personas ganadoras y gestionar la entrega de los premios.</w:t>
      </w:r>
    </w:p>
    <w:p>
      <w:pPr>
        <w:pStyle w:val="BodyText"/>
      </w:pPr>
      <w:r>
        <w:t xml:space="preserve">Los datos solicitados a las personas ganadoras serán, como mínimo,</w:t>
      </w:r>
      <w:r>
        <w:t xml:space="preserve"> </w:t>
      </w:r>
      <w:r>
        <w:rPr>
          <w:b/>
          <w:bCs/>
        </w:rPr>
        <w:t xml:space="preserve">nombre, apellidos y DNI/NIE</w:t>
      </w:r>
      <w:r>
        <w:t xml:space="preserve">, además de los datos de contacto necesarios para gestionar la entrega.</w:t>
      </w:r>
    </w:p>
    <w:p>
      <w:pPr>
        <w:pStyle w:val="BodyText"/>
      </w:pPr>
      <w:r>
        <w:t xml:space="preserve">El tratamiento de los datos se realizará conforme a la normativa vigente en materia de protección de datos personales.</w:t>
      </w:r>
    </w:p>
    <w:bookmarkEnd w:id="17"/>
    <w:bookmarkStart w:id="18" w:name="aceptación-de-las-bases"/>
    <w:p>
      <w:pPr>
        <w:pStyle w:val="Heading2"/>
      </w:pPr>
      <w:r>
        <w:t xml:space="preserve">10. ACEPTACIÓN DE LAS BASES</w:t>
      </w:r>
    </w:p>
    <w:p>
      <w:pPr>
        <w:pStyle w:val="FirstParagraph"/>
      </w:pPr>
      <w:r>
        <w:t xml:space="preserve">La participación en cualquiera de los dos sorteos implica la aceptación íntegra de las presentes bases legales.</w:t>
      </w:r>
    </w:p>
    <w:p>
      <w:pPr>
        <w:pStyle w:val="BodyText"/>
      </w:pPr>
      <w:r>
        <w:t xml:space="preserve">El incumplimiento de cualquiera de las condiciones establecidas podrá dar lugar a la exclusión de la participación y, en su caso, a la pérdida del derecho al premio.</w:t>
      </w:r>
    </w:p>
    <w:bookmarkEnd w:id="18"/>
    <w:bookmarkStart w:id="19" w:name="responsabilidad"/>
    <w:p>
      <w:pPr>
        <w:pStyle w:val="Heading2"/>
      </w:pPr>
      <w:r>
        <w:t xml:space="preserve">11. RESPONSABILIDAD</w:t>
      </w:r>
    </w:p>
    <w:p>
      <w:pPr>
        <w:pStyle w:val="FirstParagraph"/>
      </w:pPr>
      <w:r>
        <w:t xml:space="preserve">El Organizador no se responsabiliza de posibles incidencias técnicas, problemas de conexión, errores informáticos o cualquier circunstancia ajena a su control que pudiera impedir la participación en el sorteo.</w:t>
      </w:r>
    </w:p>
    <w:p>
      <w:pPr>
        <w:pStyle w:val="BodyText"/>
      </w:pPr>
      <w:r>
        <w:t xml:space="preserve">Asimismo, el presente sorteo no está patrocinado, administrado ni asociado de ninguna forma con</w:t>
      </w:r>
      <w:r>
        <w:t xml:space="preserve"> </w:t>
      </w:r>
      <w:r>
        <w:rPr>
          <w:b/>
          <w:bCs/>
        </w:rPr>
        <w:t xml:space="preserve">Instagram, Meta, TikTok, Real Madrid o FC Barcelona</w:t>
      </w:r>
      <w:r>
        <w:t xml:space="preserve">.</w:t>
      </w:r>
    </w:p>
    <w:p>
      <w:pPr>
        <w:pStyle w:val="BodyText"/>
      </w:pPr>
      <w:r>
        <w:t xml:space="preserve">Instagram y TikTok quedan exonerados de cualquier responsabilidad derivada de la organización y desarrollo del presente sorteo.</w:t>
      </w:r>
    </w:p>
    <w:bookmarkEnd w:id="19"/>
    <w:bookmarkStart w:id="20" w:name="modificación-o-cancelación"/>
    <w:p>
      <w:pPr>
        <w:pStyle w:val="Heading2"/>
      </w:pPr>
      <w:r>
        <w:t xml:space="preserve">12. MODIFICACIÓN O CANCELACIÓN</w:t>
      </w:r>
    </w:p>
    <w:p>
      <w:pPr>
        <w:pStyle w:val="FirstParagraph"/>
      </w:pPr>
      <w:r>
        <w:t xml:space="preserve">El Organizador se reserva el derecho de modificar, suspender o cancelar el sorteo cuando existan causas de fuerza mayor o circunstancias excepcionales que impidan su correcto desarrollo, siempre que dicha modificación, suspensión o cancelación resulte necesaria.</w:t>
      </w:r>
    </w:p>
    <w:bookmarkEnd w:id="20"/>
    <w:bookmarkStart w:id="21" w:name="legislación-aplicable"/>
    <w:p>
      <w:pPr>
        <w:pStyle w:val="Heading2"/>
      </w:pPr>
      <w:r>
        <w:t xml:space="preserve">13. LEGISLACIÓN APLICABLE</w:t>
      </w:r>
    </w:p>
    <w:p>
      <w:pPr>
        <w:pStyle w:val="FirstParagraph"/>
      </w:pPr>
      <w:r>
        <w:t xml:space="preserve">Las presentes bases se regirán por la legislación española vigente.</w:t>
      </w:r>
    </w:p>
    <w:p>
      <w:pPr>
        <w:pStyle w:val="BodyText"/>
      </w:pPr>
      <w:r>
        <w:t xml:space="preserve">La participación en el sorteo supone la aceptación de estas bases y de las decisiones adoptadas por el Organizador en relación con la interpretación y aplicación de las mismas.</w:t>
      </w:r>
    </w:p>
    <w:p>
      <w:pPr>
        <w:pStyle w:val="BodyText"/>
      </w:pPr>
      <w:r>
        <w:rPr>
          <w:b/>
          <w:bCs/>
        </w:rPr>
        <w:t xml:space="preserve">Muelle Uno</w:t>
      </w:r>
      <w:r>
        <w:br/>
      </w:r>
      <w:r>
        <w:t xml:space="preserve">18/08/2026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